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6C233" w14:textId="18357D2F" w:rsidR="005B7061" w:rsidRPr="000E0AE9" w:rsidRDefault="005B7061" w:rsidP="005B7061">
      <w:pPr>
        <w:tabs>
          <w:tab w:val="right" w:pos="9630"/>
        </w:tabs>
        <w:spacing w:after="0"/>
        <w:jc w:val="both"/>
        <w:rPr>
          <w:rFonts w:ascii="Arial" w:hAnsi="Arial" w:cs="Arial"/>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sidR="00464942">
        <w:rPr>
          <w:rFonts w:ascii="Arial" w:hAnsi="Arial" w:cs="Arial" w:hint="eastAsia"/>
          <w:b/>
          <w:bCs/>
          <w:sz w:val="24"/>
          <w:szCs w:val="24"/>
          <w:lang w:eastAsia="ja-JP"/>
        </w:rPr>
        <w:t>1</w:t>
      </w:r>
      <w:r>
        <w:tab/>
      </w:r>
      <w:r w:rsidRPr="00AF6FB0">
        <w:rPr>
          <w:rFonts w:ascii="Arial" w:hAnsi="Arial" w:cs="Arial"/>
          <w:b/>
          <w:bCs/>
          <w:sz w:val="24"/>
          <w:szCs w:val="24"/>
        </w:rPr>
        <w:t>R4-240</w:t>
      </w:r>
      <w:r w:rsidR="00EE0417">
        <w:rPr>
          <w:rFonts w:ascii="Arial" w:hAnsi="Arial" w:cs="Arial"/>
          <w:b/>
          <w:bCs/>
          <w:sz w:val="24"/>
          <w:szCs w:val="24"/>
        </w:rPr>
        <w:t>7376</w:t>
      </w:r>
    </w:p>
    <w:p w14:paraId="5EE4D227" w14:textId="05B44882" w:rsidR="005B7061" w:rsidRPr="00D130A7" w:rsidRDefault="00464942" w:rsidP="005B7061">
      <w:pPr>
        <w:tabs>
          <w:tab w:val="right" w:pos="9630"/>
        </w:tabs>
        <w:spacing w:after="0"/>
        <w:jc w:val="both"/>
        <w:rPr>
          <w:rFonts w:ascii="Arial" w:hAnsi="Arial"/>
          <w:b/>
          <w:bCs/>
          <w:sz w:val="24"/>
          <w:szCs w:val="24"/>
          <w:lang w:val="en-US"/>
        </w:rPr>
      </w:pPr>
      <w:r w:rsidRPr="0052514D">
        <w:rPr>
          <w:rFonts w:ascii="Arial" w:eastAsia="SimSun" w:hAnsi="Arial" w:cs="Arial"/>
          <w:b/>
          <w:sz w:val="24"/>
          <w:szCs w:val="24"/>
          <w:lang w:eastAsia="zh-CN"/>
        </w:rPr>
        <w:t>Fukuoka City, Fukuoka, Japan, 20</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24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w:t>
      </w:r>
      <w:proofErr w:type="gramStart"/>
      <w:r w:rsidRPr="0052514D">
        <w:rPr>
          <w:rFonts w:ascii="Arial" w:eastAsia="SimSun" w:hAnsi="Arial" w:cs="Arial"/>
          <w:b/>
          <w:sz w:val="24"/>
          <w:szCs w:val="24"/>
          <w:lang w:eastAsia="zh-CN"/>
        </w:rPr>
        <w:t>May,</w:t>
      </w:r>
      <w:proofErr w:type="gramEnd"/>
      <w:r w:rsidRPr="0052514D">
        <w:rPr>
          <w:rFonts w:ascii="Arial" w:eastAsia="SimSun" w:hAnsi="Arial" w:cs="Arial"/>
          <w:b/>
          <w:sz w:val="24"/>
          <w:szCs w:val="24"/>
          <w:lang w:eastAsia="zh-CN"/>
        </w:rPr>
        <w:t xml:space="preserve"> 2024</w:t>
      </w:r>
    </w:p>
    <w:p w14:paraId="5C98555D" w14:textId="152C3002"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464942">
        <w:rPr>
          <w:rFonts w:ascii="Arial" w:hAnsi="Arial"/>
          <w:sz w:val="24"/>
          <w:szCs w:val="24"/>
          <w:lang w:val="en-US" w:eastAsia="ja-JP"/>
        </w:rPr>
        <w:t>10</w:t>
      </w:r>
      <w:r w:rsidR="00786BB9">
        <w:rPr>
          <w:rFonts w:ascii="Arial" w:hAnsi="Arial"/>
          <w:sz w:val="24"/>
          <w:szCs w:val="24"/>
          <w:lang w:val="en-US" w:eastAsia="ja-JP"/>
        </w:rPr>
        <w:t>.</w:t>
      </w:r>
      <w:r w:rsidR="005B7061">
        <w:rPr>
          <w:rFonts w:ascii="Arial" w:hAnsi="Arial"/>
          <w:sz w:val="24"/>
          <w:szCs w:val="24"/>
          <w:lang w:val="en-US" w:eastAsia="ja-JP"/>
        </w:rPr>
        <w:t>1</w:t>
      </w:r>
      <w:r w:rsidR="00786BB9">
        <w:rPr>
          <w:rFonts w:ascii="Arial" w:hAnsi="Arial"/>
          <w:sz w:val="24"/>
          <w:szCs w:val="24"/>
          <w:lang w:val="en-US" w:eastAsia="ja-JP"/>
        </w:rPr>
        <w:t>1.</w:t>
      </w:r>
      <w:r w:rsidR="00322124">
        <w:rPr>
          <w:rFonts w:ascii="Arial" w:hAnsi="Arial"/>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D8AA04D"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22124" w:rsidRPr="00322124">
        <w:rPr>
          <w:rFonts w:ascii="Arial" w:hAnsi="Arial"/>
          <w:sz w:val="24"/>
          <w:szCs w:val="24"/>
          <w:lang w:val="en-US" w:eastAsia="ja-JP"/>
        </w:rPr>
        <w:t>Discussions on static and non-static scenarios</w:t>
      </w:r>
      <w:r w:rsidR="00322124">
        <w:rPr>
          <w:rFonts w:ascii="Arial" w:hAnsi="Arial"/>
          <w:sz w:val="24"/>
          <w:szCs w:val="24"/>
          <w:lang w:val="en-US" w:eastAsia="ja-JP"/>
        </w:rPr>
        <w:t>/</w:t>
      </w:r>
      <w:r w:rsidR="00322124" w:rsidRPr="00322124">
        <w:rPr>
          <w:rFonts w:ascii="Arial" w:hAnsi="Arial"/>
          <w:sz w:val="24"/>
          <w:szCs w:val="24"/>
          <w:lang w:val="en-US" w:eastAsia="ja-JP"/>
        </w:rPr>
        <w:t>configurations</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6B5DDCB4" w:rsidR="00906173" w:rsidRDefault="00906173" w:rsidP="007309B7">
      <w:pPr>
        <w:pStyle w:val="1"/>
        <w:numPr>
          <w:ilvl w:val="0"/>
          <w:numId w:val="1"/>
        </w:numPr>
        <w:jc w:val="both"/>
      </w:pPr>
      <w:r w:rsidRPr="00891A01">
        <w:t>Introduction</w:t>
      </w:r>
    </w:p>
    <w:p w14:paraId="7D7249C2" w14:textId="59259EB2" w:rsidR="002C070F" w:rsidRDefault="00322124" w:rsidP="007309B7">
      <w:pPr>
        <w:jc w:val="both"/>
        <w:rPr>
          <w:lang w:eastAsia="ja-JP"/>
        </w:rPr>
      </w:pPr>
      <w:bookmarkStart w:id="1" w:name="_Hlk149842433"/>
      <w:r>
        <w:rPr>
          <w:noProof/>
          <w:lang w:eastAsia="ja-JP"/>
        </w:rPr>
        <mc:AlternateContent>
          <mc:Choice Requires="wps">
            <w:drawing>
              <wp:anchor distT="45720" distB="45720" distL="114300" distR="114300" simplePos="0" relativeHeight="251659264" behindDoc="0" locked="0" layoutInCell="1" allowOverlap="1" wp14:anchorId="59FCA419" wp14:editId="2FE59945">
                <wp:simplePos x="0" y="0"/>
                <wp:positionH relativeFrom="margin">
                  <wp:align>right</wp:align>
                </wp:positionH>
                <wp:positionV relativeFrom="paragraph">
                  <wp:posOffset>415290</wp:posOffset>
                </wp:positionV>
                <wp:extent cx="6086475" cy="1404620"/>
                <wp:effectExtent l="0" t="0" r="28575" b="2730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4D1B4B54" w14:textId="4789CD9C" w:rsidR="00322124" w:rsidRPr="005642C8" w:rsidRDefault="00322124" w:rsidP="00322124">
                            <w:pPr>
                              <w:rPr>
                                <w:b/>
                                <w:u w:val="single"/>
                                <w:lang w:eastAsia="ko-KR"/>
                              </w:rPr>
                            </w:pPr>
                            <w:r w:rsidRPr="005642C8">
                              <w:rPr>
                                <w:b/>
                                <w:u w:val="single"/>
                                <w:lang w:eastAsia="ko-KR"/>
                              </w:rPr>
                              <w:t>Issue 1-3: Testing environment/framework</w:t>
                            </w:r>
                          </w:p>
                          <w:p w14:paraId="2B25BB1F" w14:textId="77777777" w:rsidR="00322124" w:rsidRPr="005642C8" w:rsidRDefault="00322124" w:rsidP="00322124">
                            <w:pPr>
                              <w:rPr>
                                <w:szCs w:val="24"/>
                                <w:lang w:eastAsia="zh-CN"/>
                              </w:rPr>
                            </w:pPr>
                            <w:r w:rsidRPr="005642C8">
                              <w:rPr>
                                <w:rFonts w:hint="eastAsia"/>
                                <w:szCs w:val="24"/>
                                <w:lang w:eastAsia="zh-CN"/>
                              </w:rPr>
                              <w:t>A</w:t>
                            </w:r>
                            <w:r w:rsidRPr="005642C8">
                              <w:rPr>
                                <w:szCs w:val="24"/>
                                <w:lang w:eastAsia="zh-CN"/>
                              </w:rPr>
                              <w:t>greement:</w:t>
                            </w:r>
                          </w:p>
                          <w:p w14:paraId="6188536D" w14:textId="77777777" w:rsidR="00322124" w:rsidRPr="005642C8" w:rsidRDefault="00322124" w:rsidP="00322124">
                            <w:pPr>
                              <w:pStyle w:val="afc"/>
                              <w:numPr>
                                <w:ilvl w:val="0"/>
                                <w:numId w:val="32"/>
                              </w:numPr>
                              <w:contextualSpacing w:val="0"/>
                              <w:rPr>
                                <w:szCs w:val="24"/>
                                <w:lang w:eastAsia="zh-CN"/>
                              </w:rPr>
                            </w:pPr>
                            <w:r w:rsidRPr="005642C8">
                              <w:rPr>
                                <w:rFonts w:hint="eastAsia"/>
                                <w:szCs w:val="24"/>
                                <w:lang w:eastAsia="zh-CN"/>
                              </w:rPr>
                              <w:t>B</w:t>
                            </w:r>
                            <w:r w:rsidRPr="005642C8">
                              <w:rPr>
                                <w:szCs w:val="24"/>
                                <w:lang w:eastAsia="zh-CN"/>
                              </w:rPr>
                              <w:t>oth static and non-static scenarios/configurations could be needed for AI testing</w:t>
                            </w:r>
                          </w:p>
                          <w:p w14:paraId="45F55B28" w14:textId="77777777" w:rsidR="00322124" w:rsidRPr="005642C8" w:rsidRDefault="00322124" w:rsidP="00322124">
                            <w:pPr>
                              <w:pStyle w:val="afc"/>
                              <w:numPr>
                                <w:ilvl w:val="1"/>
                                <w:numId w:val="32"/>
                              </w:numPr>
                              <w:contextualSpacing w:val="0"/>
                              <w:rPr>
                                <w:szCs w:val="24"/>
                                <w:lang w:eastAsia="zh-CN"/>
                              </w:rPr>
                            </w:pPr>
                            <w:r w:rsidRPr="005642C8">
                              <w:rPr>
                                <w:szCs w:val="24"/>
                                <w:lang w:eastAsia="zh-CN"/>
                              </w:rPr>
                              <w:t xml:space="preserve">RAN4 will further discuss how to use them case by </w:t>
                            </w:r>
                            <w:proofErr w:type="gramStart"/>
                            <w:r w:rsidRPr="005642C8">
                              <w:rPr>
                                <w:szCs w:val="24"/>
                                <w:lang w:eastAsia="zh-CN"/>
                              </w:rPr>
                              <w:t>case</w:t>
                            </w:r>
                            <w:proofErr w:type="gramEnd"/>
                          </w:p>
                          <w:p w14:paraId="70B6F036" w14:textId="77777777" w:rsidR="00322124" w:rsidRPr="005642C8" w:rsidRDefault="00322124" w:rsidP="00322124">
                            <w:pPr>
                              <w:pStyle w:val="afc"/>
                              <w:numPr>
                                <w:ilvl w:val="2"/>
                                <w:numId w:val="32"/>
                              </w:numPr>
                              <w:contextualSpacing w:val="0"/>
                              <w:rPr>
                                <w:szCs w:val="24"/>
                                <w:lang w:eastAsia="zh-CN"/>
                              </w:rPr>
                            </w:pPr>
                            <w:r w:rsidRPr="005642C8">
                              <w:rPr>
                                <w:rFonts w:eastAsia="游明朝" w:hint="eastAsia"/>
                                <w:szCs w:val="24"/>
                                <w:lang w:eastAsia="zh-CN"/>
                              </w:rPr>
                              <w:t>F</w:t>
                            </w:r>
                            <w:r w:rsidRPr="005642C8">
                              <w:rPr>
                                <w:rFonts w:eastAsia="游明朝"/>
                                <w:szCs w:val="24"/>
                                <w:lang w:eastAsia="zh-CN"/>
                              </w:rPr>
                              <w:t>FS whether to use static scenarios/configurations as baseline.</w:t>
                            </w:r>
                          </w:p>
                          <w:p w14:paraId="352A29ED" w14:textId="77777777" w:rsidR="00322124" w:rsidRPr="005642C8" w:rsidRDefault="00322124" w:rsidP="00322124">
                            <w:pPr>
                              <w:pStyle w:val="afc"/>
                              <w:numPr>
                                <w:ilvl w:val="1"/>
                                <w:numId w:val="32"/>
                              </w:numPr>
                              <w:contextualSpacing w:val="0"/>
                              <w:rPr>
                                <w:szCs w:val="24"/>
                                <w:lang w:eastAsia="zh-CN"/>
                              </w:rPr>
                            </w:pPr>
                            <w:r w:rsidRPr="005642C8">
                              <w:rPr>
                                <w:rFonts w:eastAsia="游明朝"/>
                                <w:szCs w:val="24"/>
                                <w:lang w:eastAsia="zh-CN"/>
                              </w:rPr>
                              <w:t xml:space="preserve">Refine the definitions of static and non-static scenarios/configurations based on two bullets </w:t>
                            </w:r>
                            <w:proofErr w:type="gramStart"/>
                            <w:r w:rsidRPr="005642C8">
                              <w:rPr>
                                <w:rFonts w:eastAsia="游明朝"/>
                                <w:szCs w:val="24"/>
                                <w:lang w:eastAsia="zh-CN"/>
                              </w:rPr>
                              <w:t>below</w:t>
                            </w:r>
                            <w:proofErr w:type="gramEnd"/>
                          </w:p>
                          <w:p w14:paraId="2D972890" w14:textId="77777777" w:rsidR="00322124" w:rsidRPr="005642C8" w:rsidRDefault="00322124" w:rsidP="00322124">
                            <w:pPr>
                              <w:pStyle w:val="afc"/>
                              <w:numPr>
                                <w:ilvl w:val="2"/>
                                <w:numId w:val="32"/>
                              </w:numPr>
                              <w:overflowPunct/>
                              <w:autoSpaceDE/>
                              <w:autoSpaceDN/>
                              <w:adjustRightInd/>
                              <w:spacing w:after="120"/>
                              <w:contextualSpacing w:val="0"/>
                              <w:textAlignment w:val="auto"/>
                              <w:rPr>
                                <w:szCs w:val="24"/>
                                <w:lang w:eastAsia="zh-CN"/>
                              </w:rPr>
                            </w:pPr>
                            <w:r w:rsidRPr="005642C8">
                              <w:rPr>
                                <w:szCs w:val="24"/>
                              </w:rPr>
                              <w:t>Static: channel model and SNR settings are fixed and do not change over the test, specific channel realizations may be dynamic</w:t>
                            </w:r>
                          </w:p>
                          <w:p w14:paraId="369448FF" w14:textId="4535656D" w:rsidR="00322124" w:rsidRPr="00322124" w:rsidRDefault="00322124" w:rsidP="00322124">
                            <w:pPr>
                              <w:pStyle w:val="afc"/>
                              <w:numPr>
                                <w:ilvl w:val="2"/>
                                <w:numId w:val="32"/>
                              </w:numPr>
                              <w:overflowPunct/>
                              <w:autoSpaceDE/>
                              <w:autoSpaceDN/>
                              <w:adjustRightInd/>
                              <w:spacing w:after="120"/>
                              <w:contextualSpacing w:val="0"/>
                              <w:textAlignment w:val="auto"/>
                              <w:rPr>
                                <w:szCs w:val="24"/>
                                <w:lang w:eastAsia="zh-CN"/>
                              </w:rPr>
                            </w:pPr>
                            <w:r w:rsidRPr="005642C8">
                              <w:rPr>
                                <w:rFonts w:eastAsia="游明朝"/>
                                <w:szCs w:val="24"/>
                                <w:lang w:eastAsia="ja-JP"/>
                              </w:rPr>
                              <w:t xml:space="preserve">Non-static: </w:t>
                            </w:r>
                            <w:proofErr w:type="gramStart"/>
                            <w:r w:rsidRPr="005642C8">
                              <w:rPr>
                                <w:lang w:val="en-US" w:eastAsia="ja-JP" w:bidi="hi-IN"/>
                              </w:rPr>
                              <w:t>Non-static</w:t>
                            </w:r>
                            <w:proofErr w:type="gramEnd"/>
                            <w:r w:rsidRPr="005642C8">
                              <w:rPr>
                                <w:lang w:val="en-US" w:eastAsia="ja-JP" w:bidi="hi-IN"/>
                              </w:rPr>
                              <w:t xml:space="preserve"> scenarios/configuration can be further considered in application to use cases. The details of models are FFS and may include non-stationary SNR and other conditions.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FCA419" id="_x0000_t202" coordsize="21600,21600" o:spt="202" path="m,l,21600r21600,l21600,xe">
                <v:stroke joinstyle="miter"/>
                <v:path gradientshapeok="t" o:connecttype="rect"/>
              </v:shapetype>
              <v:shape id="テキスト ボックス 2" o:spid="_x0000_s1026" type="#_x0000_t202" style="position:absolute;left:0;text-align:left;margin-left:428.05pt;margin-top:32.7pt;width:479.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4X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">
                <v:textbox style="mso-fit-shape-to-text:t">
                  <w:txbxContent>
                    <w:p w14:paraId="4D1B4B54" w14:textId="4789CD9C" w:rsidR="00322124" w:rsidRPr="005642C8" w:rsidRDefault="00322124" w:rsidP="00322124">
                      <w:pPr>
                        <w:rPr>
                          <w:b/>
                          <w:u w:val="single"/>
                          <w:lang w:eastAsia="ko-KR"/>
                        </w:rPr>
                      </w:pPr>
                      <w:r w:rsidRPr="005642C8">
                        <w:rPr>
                          <w:b/>
                          <w:u w:val="single"/>
                          <w:lang w:eastAsia="ko-KR"/>
                        </w:rPr>
                        <w:t>Issue 1-3: Testing environment/framework</w:t>
                      </w:r>
                    </w:p>
                    <w:p w14:paraId="2B25BB1F" w14:textId="77777777" w:rsidR="00322124" w:rsidRPr="005642C8" w:rsidRDefault="00322124" w:rsidP="00322124">
                      <w:pPr>
                        <w:rPr>
                          <w:szCs w:val="24"/>
                          <w:lang w:eastAsia="zh-CN"/>
                        </w:rPr>
                      </w:pPr>
                      <w:r w:rsidRPr="005642C8">
                        <w:rPr>
                          <w:rFonts w:hint="eastAsia"/>
                          <w:szCs w:val="24"/>
                          <w:lang w:eastAsia="zh-CN"/>
                        </w:rPr>
                        <w:t>A</w:t>
                      </w:r>
                      <w:r w:rsidRPr="005642C8">
                        <w:rPr>
                          <w:szCs w:val="24"/>
                          <w:lang w:eastAsia="zh-CN"/>
                        </w:rPr>
                        <w:t>greement:</w:t>
                      </w:r>
                    </w:p>
                    <w:p w14:paraId="6188536D" w14:textId="77777777" w:rsidR="00322124" w:rsidRPr="005642C8" w:rsidRDefault="00322124" w:rsidP="00322124">
                      <w:pPr>
                        <w:pStyle w:val="afc"/>
                        <w:numPr>
                          <w:ilvl w:val="0"/>
                          <w:numId w:val="32"/>
                        </w:numPr>
                        <w:contextualSpacing w:val="0"/>
                        <w:rPr>
                          <w:szCs w:val="24"/>
                          <w:lang w:eastAsia="zh-CN"/>
                        </w:rPr>
                      </w:pPr>
                      <w:r w:rsidRPr="005642C8">
                        <w:rPr>
                          <w:rFonts w:hint="eastAsia"/>
                          <w:szCs w:val="24"/>
                          <w:lang w:eastAsia="zh-CN"/>
                        </w:rPr>
                        <w:t>B</w:t>
                      </w:r>
                      <w:r w:rsidRPr="005642C8">
                        <w:rPr>
                          <w:szCs w:val="24"/>
                          <w:lang w:eastAsia="zh-CN"/>
                        </w:rPr>
                        <w:t>oth static and non-static scenarios/configurations could be needed for AI testing</w:t>
                      </w:r>
                    </w:p>
                    <w:p w14:paraId="45F55B28" w14:textId="77777777" w:rsidR="00322124" w:rsidRPr="005642C8" w:rsidRDefault="00322124" w:rsidP="00322124">
                      <w:pPr>
                        <w:pStyle w:val="afc"/>
                        <w:numPr>
                          <w:ilvl w:val="1"/>
                          <w:numId w:val="32"/>
                        </w:numPr>
                        <w:contextualSpacing w:val="0"/>
                        <w:rPr>
                          <w:szCs w:val="24"/>
                          <w:lang w:eastAsia="zh-CN"/>
                        </w:rPr>
                      </w:pPr>
                      <w:r w:rsidRPr="005642C8">
                        <w:rPr>
                          <w:szCs w:val="24"/>
                          <w:lang w:eastAsia="zh-CN"/>
                        </w:rPr>
                        <w:t xml:space="preserve">RAN4 will further discuss how to use them case by </w:t>
                      </w:r>
                      <w:proofErr w:type="gramStart"/>
                      <w:r w:rsidRPr="005642C8">
                        <w:rPr>
                          <w:szCs w:val="24"/>
                          <w:lang w:eastAsia="zh-CN"/>
                        </w:rPr>
                        <w:t>case</w:t>
                      </w:r>
                      <w:proofErr w:type="gramEnd"/>
                    </w:p>
                    <w:p w14:paraId="70B6F036" w14:textId="77777777" w:rsidR="00322124" w:rsidRPr="005642C8" w:rsidRDefault="00322124" w:rsidP="00322124">
                      <w:pPr>
                        <w:pStyle w:val="afc"/>
                        <w:numPr>
                          <w:ilvl w:val="2"/>
                          <w:numId w:val="32"/>
                        </w:numPr>
                        <w:contextualSpacing w:val="0"/>
                        <w:rPr>
                          <w:szCs w:val="24"/>
                          <w:lang w:eastAsia="zh-CN"/>
                        </w:rPr>
                      </w:pPr>
                      <w:r w:rsidRPr="005642C8">
                        <w:rPr>
                          <w:rFonts w:eastAsia="游明朝" w:hint="eastAsia"/>
                          <w:szCs w:val="24"/>
                          <w:lang w:eastAsia="zh-CN"/>
                        </w:rPr>
                        <w:t>F</w:t>
                      </w:r>
                      <w:r w:rsidRPr="005642C8">
                        <w:rPr>
                          <w:rFonts w:eastAsia="游明朝"/>
                          <w:szCs w:val="24"/>
                          <w:lang w:eastAsia="zh-CN"/>
                        </w:rPr>
                        <w:t>FS whether to use static scenarios/configurations as baseline.</w:t>
                      </w:r>
                    </w:p>
                    <w:p w14:paraId="352A29ED" w14:textId="77777777" w:rsidR="00322124" w:rsidRPr="005642C8" w:rsidRDefault="00322124" w:rsidP="00322124">
                      <w:pPr>
                        <w:pStyle w:val="afc"/>
                        <w:numPr>
                          <w:ilvl w:val="1"/>
                          <w:numId w:val="32"/>
                        </w:numPr>
                        <w:contextualSpacing w:val="0"/>
                        <w:rPr>
                          <w:szCs w:val="24"/>
                          <w:lang w:eastAsia="zh-CN"/>
                        </w:rPr>
                      </w:pPr>
                      <w:r w:rsidRPr="005642C8">
                        <w:rPr>
                          <w:rFonts w:eastAsia="游明朝"/>
                          <w:szCs w:val="24"/>
                          <w:lang w:eastAsia="zh-CN"/>
                        </w:rPr>
                        <w:t xml:space="preserve">Refine the definitions of static and non-static scenarios/configurations based on two bullets </w:t>
                      </w:r>
                      <w:proofErr w:type="gramStart"/>
                      <w:r w:rsidRPr="005642C8">
                        <w:rPr>
                          <w:rFonts w:eastAsia="游明朝"/>
                          <w:szCs w:val="24"/>
                          <w:lang w:eastAsia="zh-CN"/>
                        </w:rPr>
                        <w:t>below</w:t>
                      </w:r>
                      <w:proofErr w:type="gramEnd"/>
                    </w:p>
                    <w:p w14:paraId="2D972890" w14:textId="77777777" w:rsidR="00322124" w:rsidRPr="005642C8" w:rsidRDefault="00322124" w:rsidP="00322124">
                      <w:pPr>
                        <w:pStyle w:val="afc"/>
                        <w:numPr>
                          <w:ilvl w:val="2"/>
                          <w:numId w:val="32"/>
                        </w:numPr>
                        <w:overflowPunct/>
                        <w:autoSpaceDE/>
                        <w:autoSpaceDN/>
                        <w:adjustRightInd/>
                        <w:spacing w:after="120"/>
                        <w:contextualSpacing w:val="0"/>
                        <w:textAlignment w:val="auto"/>
                        <w:rPr>
                          <w:szCs w:val="24"/>
                          <w:lang w:eastAsia="zh-CN"/>
                        </w:rPr>
                      </w:pPr>
                      <w:r w:rsidRPr="005642C8">
                        <w:rPr>
                          <w:szCs w:val="24"/>
                        </w:rPr>
                        <w:t>Static: channel model and SNR settings are fixed and do not change over the test, specific channel realizations may be dynamic</w:t>
                      </w:r>
                    </w:p>
                    <w:p w14:paraId="369448FF" w14:textId="4535656D" w:rsidR="00322124" w:rsidRPr="00322124" w:rsidRDefault="00322124" w:rsidP="00322124">
                      <w:pPr>
                        <w:pStyle w:val="afc"/>
                        <w:numPr>
                          <w:ilvl w:val="2"/>
                          <w:numId w:val="32"/>
                        </w:numPr>
                        <w:overflowPunct/>
                        <w:autoSpaceDE/>
                        <w:autoSpaceDN/>
                        <w:adjustRightInd/>
                        <w:spacing w:after="120"/>
                        <w:contextualSpacing w:val="0"/>
                        <w:textAlignment w:val="auto"/>
                        <w:rPr>
                          <w:szCs w:val="24"/>
                          <w:lang w:eastAsia="zh-CN"/>
                        </w:rPr>
                      </w:pPr>
                      <w:r w:rsidRPr="005642C8">
                        <w:rPr>
                          <w:rFonts w:eastAsia="游明朝"/>
                          <w:szCs w:val="24"/>
                          <w:lang w:eastAsia="ja-JP"/>
                        </w:rPr>
                        <w:t xml:space="preserve">Non-static: </w:t>
                      </w:r>
                      <w:proofErr w:type="gramStart"/>
                      <w:r w:rsidRPr="005642C8">
                        <w:rPr>
                          <w:lang w:val="en-US" w:eastAsia="ja-JP" w:bidi="hi-IN"/>
                        </w:rPr>
                        <w:t>Non-static</w:t>
                      </w:r>
                      <w:proofErr w:type="gramEnd"/>
                      <w:r w:rsidRPr="005642C8">
                        <w:rPr>
                          <w:lang w:val="en-US" w:eastAsia="ja-JP" w:bidi="hi-IN"/>
                        </w:rPr>
                        <w:t xml:space="preserve"> scenarios/configuration can be further considered in application to use cases. The details of models are FFS and may include non-stationary SNR and other conditions.</w:t>
                      </w:r>
                    </w:p>
                  </w:txbxContent>
                </v:textbox>
                <w10:wrap type="square" anchorx="margin"/>
              </v:shape>
            </w:pict>
          </mc:Fallback>
        </mc:AlternateContent>
      </w:r>
      <w:r>
        <w:rPr>
          <w:lang w:eastAsia="ja-JP"/>
        </w:rPr>
        <w:t>During previous meeting, static and non-static scenario/configurations were discussed and reached the following agreement</w:t>
      </w:r>
      <w:r w:rsidR="00182162">
        <w:rPr>
          <w:lang w:eastAsia="ja-JP"/>
        </w:rPr>
        <w:t xml:space="preserve"> [1]</w:t>
      </w:r>
      <w:r>
        <w:rPr>
          <w:lang w:eastAsia="ja-JP"/>
        </w:rPr>
        <w:t>.</w:t>
      </w:r>
    </w:p>
    <w:p w14:paraId="4DD07E9E" w14:textId="711C8569" w:rsidR="00322124" w:rsidRDefault="00575582" w:rsidP="007309B7">
      <w:pPr>
        <w:jc w:val="both"/>
        <w:rPr>
          <w:lang w:eastAsia="ja-JP"/>
        </w:rPr>
      </w:pPr>
      <w:r>
        <w:rPr>
          <w:rFonts w:hint="eastAsia"/>
          <w:lang w:eastAsia="ja-JP"/>
        </w:rPr>
        <w:t>T</w:t>
      </w:r>
      <w:r>
        <w:rPr>
          <w:lang w:eastAsia="ja-JP"/>
        </w:rPr>
        <w:t>his paper further discusses remaining points for static and non-static scenario/configurations.</w:t>
      </w:r>
    </w:p>
    <w:bookmarkEnd w:id="1"/>
    <w:p w14:paraId="5A9C13F2" w14:textId="55B82482"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16E01A55" w14:textId="6C0D7B14" w:rsidR="00B0111C" w:rsidRDefault="00B0111C" w:rsidP="00C6117D">
      <w:pPr>
        <w:jc w:val="both"/>
        <w:rPr>
          <w:lang w:eastAsia="ja-JP"/>
        </w:rPr>
      </w:pPr>
      <w:r>
        <w:rPr>
          <w:rFonts w:hint="eastAsia"/>
          <w:lang w:eastAsia="ja-JP"/>
        </w:rPr>
        <w:t>T</w:t>
      </w:r>
      <w:r>
        <w:rPr>
          <w:lang w:eastAsia="ja-JP"/>
        </w:rPr>
        <w:t xml:space="preserve">he aim of beam management using AI/ML is </w:t>
      </w:r>
      <w:r w:rsidR="00EE50FD">
        <w:rPr>
          <w:lang w:eastAsia="ja-JP"/>
        </w:rPr>
        <w:t>s</w:t>
      </w:r>
      <w:r w:rsidR="00EE50FD" w:rsidRPr="00EE50FD">
        <w:rPr>
          <w:lang w:eastAsia="ja-JP"/>
        </w:rPr>
        <w:t xml:space="preserve">patial-domain </w:t>
      </w:r>
      <w:r w:rsidR="00EE50FD">
        <w:rPr>
          <w:lang w:eastAsia="ja-JP"/>
        </w:rPr>
        <w:t>d</w:t>
      </w:r>
      <w:r w:rsidR="00EE50FD" w:rsidRPr="00EE50FD">
        <w:rPr>
          <w:lang w:eastAsia="ja-JP"/>
        </w:rPr>
        <w:t>ownlink beam prediction</w:t>
      </w:r>
      <w:r>
        <w:rPr>
          <w:lang w:eastAsia="ja-JP"/>
        </w:rPr>
        <w:t xml:space="preserve"> </w:t>
      </w:r>
      <w:r w:rsidR="00EE50FD">
        <w:rPr>
          <w:lang w:eastAsia="ja-JP"/>
        </w:rPr>
        <w:t xml:space="preserve">(BM-Case 1) </w:t>
      </w:r>
      <w:r>
        <w:rPr>
          <w:lang w:eastAsia="ja-JP"/>
        </w:rPr>
        <w:t xml:space="preserve">and </w:t>
      </w:r>
      <w:r w:rsidR="00EE50FD">
        <w:t>temporal downlink beam prediction</w:t>
      </w:r>
      <w:r w:rsidR="00EE50FD">
        <w:rPr>
          <w:lang w:eastAsia="ja-JP"/>
        </w:rPr>
        <w:t xml:space="preserve"> (BM-Case 2)</w:t>
      </w:r>
      <w:r>
        <w:rPr>
          <w:lang w:eastAsia="ja-JP"/>
        </w:rPr>
        <w:t xml:space="preserve">. </w:t>
      </w:r>
      <w:r w:rsidR="00EE50FD">
        <w:rPr>
          <w:lang w:eastAsia="ja-JP"/>
        </w:rPr>
        <w:t xml:space="preserve">For BM-Case 1, static scenarios/configurations can be applied since the main purpose is beam refinement based on the rough beam. </w:t>
      </w:r>
      <w:r w:rsidR="00FD63E9">
        <w:rPr>
          <w:lang w:eastAsia="ja-JP"/>
        </w:rPr>
        <w:t xml:space="preserve">In this case channel </w:t>
      </w:r>
      <w:r w:rsidR="00C6117D">
        <w:rPr>
          <w:lang w:eastAsia="ja-JP"/>
        </w:rPr>
        <w:t xml:space="preserve">realization parameters also can be static. On the other </w:t>
      </w:r>
      <w:proofErr w:type="gramStart"/>
      <w:r w:rsidR="00C6117D">
        <w:rPr>
          <w:lang w:eastAsia="ja-JP"/>
        </w:rPr>
        <w:t>hand</w:t>
      </w:r>
      <w:proofErr w:type="gramEnd"/>
      <w:r w:rsidR="00C6117D">
        <w:rPr>
          <w:lang w:eastAsia="ja-JP"/>
        </w:rPr>
        <w:t xml:space="preserve"> for BM-Case 2, clearly non-static scenario is needed. If static scenario is used, the predicted beam will be deterministic. At least SNR should be varied according to the trajectory. The necessity for channel model variation, </w:t>
      </w:r>
      <w:proofErr w:type="gramStart"/>
      <w:r w:rsidR="00C6117D">
        <w:rPr>
          <w:lang w:eastAsia="ja-JP"/>
        </w:rPr>
        <w:t>e.g.</w:t>
      </w:r>
      <w:proofErr w:type="gramEnd"/>
      <w:r w:rsidR="00C6117D">
        <w:rPr>
          <w:lang w:eastAsia="ja-JP"/>
        </w:rPr>
        <w:t xml:space="preserve"> doppler, LOS/NLOS condition, needs further discussion.</w:t>
      </w:r>
    </w:p>
    <w:p w14:paraId="36956E94" w14:textId="63BD6430" w:rsidR="00DD401E" w:rsidRDefault="00DD401E" w:rsidP="00C6117D">
      <w:pPr>
        <w:jc w:val="both"/>
        <w:rPr>
          <w:lang w:eastAsia="ja-JP"/>
        </w:rPr>
      </w:pPr>
      <w:r>
        <w:rPr>
          <w:rFonts w:hint="eastAsia"/>
          <w:lang w:eastAsia="ja-JP"/>
        </w:rPr>
        <w:t>T</w:t>
      </w:r>
      <w:r>
        <w:rPr>
          <w:lang w:eastAsia="ja-JP"/>
        </w:rPr>
        <w:t>he aim of positioning using AI/ML is accuracy improvement, thus static scenario/configuration is enough for both direct AI/ML positioning and AI/ML assisted positioning.</w:t>
      </w:r>
    </w:p>
    <w:p w14:paraId="2AF3282C" w14:textId="395E5533" w:rsidR="00DD401E" w:rsidRDefault="00DD401E" w:rsidP="00C6117D">
      <w:pPr>
        <w:jc w:val="both"/>
        <w:rPr>
          <w:lang w:eastAsia="ja-JP"/>
        </w:rPr>
      </w:pPr>
      <w:r>
        <w:rPr>
          <w:rFonts w:hint="eastAsia"/>
          <w:lang w:eastAsia="ja-JP"/>
        </w:rPr>
        <w:t>T</w:t>
      </w:r>
      <w:r>
        <w:rPr>
          <w:lang w:eastAsia="ja-JP"/>
        </w:rPr>
        <w:t xml:space="preserve">he aim of CSI prediction using AI/ML is </w:t>
      </w:r>
      <w:r>
        <w:t xml:space="preserve">spatial-frequency domain CSI compression and time domain CSI prediction. Similar with the beam prediction, spatial-frequency domain CSI compression can be tested with static scenario/configuration, but time domain CSI prediction needs non-static scenario/configuration. </w:t>
      </w:r>
      <w:r w:rsidR="007F6E79">
        <w:t xml:space="preserve">At least </w:t>
      </w:r>
      <w:r w:rsidR="007F6E79">
        <w:rPr>
          <w:lang w:eastAsia="ja-JP"/>
        </w:rPr>
        <w:t xml:space="preserve">SNR should be varied, </w:t>
      </w:r>
      <w:r w:rsidR="008154F3">
        <w:rPr>
          <w:lang w:eastAsia="ja-JP"/>
        </w:rPr>
        <w:t>and LOS/NLOS condition may need to be varied considering the real NW.</w:t>
      </w:r>
    </w:p>
    <w:p w14:paraId="73579FB2" w14:textId="5A5C32EB" w:rsidR="007F6E79" w:rsidRDefault="007F6E79" w:rsidP="00C6117D">
      <w:pPr>
        <w:jc w:val="both"/>
        <w:rPr>
          <w:lang w:eastAsia="ja-JP"/>
        </w:rPr>
      </w:pPr>
      <w:r>
        <w:rPr>
          <w:rFonts w:hint="eastAsia"/>
          <w:lang w:eastAsia="ja-JP"/>
        </w:rPr>
        <w:t>I</w:t>
      </w:r>
      <w:r>
        <w:rPr>
          <w:lang w:eastAsia="ja-JP"/>
        </w:rPr>
        <w:t xml:space="preserve">n summary, static and non-static scenario/configuration applicability for each </w:t>
      </w:r>
      <w:r w:rsidR="00B32F00">
        <w:rPr>
          <w:lang w:eastAsia="ja-JP"/>
        </w:rPr>
        <w:t>use case</w:t>
      </w:r>
      <w:r>
        <w:rPr>
          <w:lang w:eastAsia="ja-JP"/>
        </w:rPr>
        <w:t xml:space="preserve"> is summarized in table below.</w:t>
      </w:r>
    </w:p>
    <w:p w14:paraId="0DEDA51F" w14:textId="5133F4BC" w:rsidR="00325E6D" w:rsidRPr="00325E6D" w:rsidRDefault="00325E6D" w:rsidP="00C6117D">
      <w:pPr>
        <w:jc w:val="both"/>
        <w:rPr>
          <w:b/>
          <w:bCs/>
          <w:lang w:eastAsia="ja-JP"/>
        </w:rPr>
      </w:pPr>
      <w:r w:rsidRPr="00325E6D">
        <w:rPr>
          <w:rFonts w:hint="eastAsia"/>
          <w:b/>
          <w:bCs/>
          <w:lang w:eastAsia="ja-JP"/>
        </w:rPr>
        <w:t>P</w:t>
      </w:r>
      <w:r w:rsidRPr="00325E6D">
        <w:rPr>
          <w:b/>
          <w:bCs/>
          <w:lang w:eastAsia="ja-JP"/>
        </w:rPr>
        <w:t>roposal 1: Static and non-static scenario/configuration</w:t>
      </w:r>
      <w:r>
        <w:rPr>
          <w:b/>
          <w:bCs/>
          <w:lang w:eastAsia="ja-JP"/>
        </w:rPr>
        <w:t>s are summarized in table below.</w:t>
      </w:r>
    </w:p>
    <w:tbl>
      <w:tblPr>
        <w:tblStyle w:val="afe"/>
        <w:tblW w:w="0" w:type="auto"/>
        <w:tblLook w:val="04A0" w:firstRow="1" w:lastRow="0" w:firstColumn="1" w:lastColumn="0" w:noHBand="0" w:noVBand="1"/>
      </w:tblPr>
      <w:tblGrid>
        <w:gridCol w:w="1980"/>
        <w:gridCol w:w="3118"/>
        <w:gridCol w:w="1843"/>
        <w:gridCol w:w="2690"/>
      </w:tblGrid>
      <w:tr w:rsidR="007F6E79" w14:paraId="72852634" w14:textId="77777777" w:rsidTr="00B32F00">
        <w:tc>
          <w:tcPr>
            <w:tcW w:w="1980" w:type="dxa"/>
          </w:tcPr>
          <w:p w14:paraId="74C506CC" w14:textId="1E1A4002" w:rsidR="007F6E79" w:rsidRPr="007F6E79" w:rsidRDefault="007F6E79" w:rsidP="00C6117D">
            <w:pPr>
              <w:jc w:val="both"/>
              <w:rPr>
                <w:rFonts w:eastAsiaTheme="minorEastAsia"/>
                <w:lang w:eastAsia="ja-JP"/>
              </w:rPr>
            </w:pPr>
            <w:r>
              <w:rPr>
                <w:rFonts w:eastAsiaTheme="minorEastAsia" w:hint="eastAsia"/>
                <w:lang w:eastAsia="ja-JP"/>
              </w:rPr>
              <w:t>U</w:t>
            </w:r>
            <w:r>
              <w:rPr>
                <w:rFonts w:eastAsiaTheme="minorEastAsia"/>
                <w:lang w:eastAsia="ja-JP"/>
              </w:rPr>
              <w:t>se</w:t>
            </w:r>
            <w:r w:rsidR="00B32F00">
              <w:rPr>
                <w:rFonts w:eastAsiaTheme="minorEastAsia"/>
                <w:lang w:eastAsia="ja-JP"/>
              </w:rPr>
              <w:t xml:space="preserve"> </w:t>
            </w:r>
            <w:r>
              <w:rPr>
                <w:rFonts w:eastAsiaTheme="minorEastAsia"/>
                <w:lang w:eastAsia="ja-JP"/>
              </w:rPr>
              <w:t>case</w:t>
            </w:r>
          </w:p>
        </w:tc>
        <w:tc>
          <w:tcPr>
            <w:tcW w:w="3118" w:type="dxa"/>
          </w:tcPr>
          <w:p w14:paraId="45A2B42C" w14:textId="151FBB4D" w:rsidR="007F6E79" w:rsidRPr="007F6E79" w:rsidRDefault="007F6E79" w:rsidP="00C6117D">
            <w:pPr>
              <w:jc w:val="both"/>
              <w:rPr>
                <w:rFonts w:eastAsiaTheme="minorEastAsia"/>
                <w:lang w:eastAsia="ja-JP"/>
              </w:rPr>
            </w:pPr>
            <w:r>
              <w:rPr>
                <w:rFonts w:eastAsiaTheme="minorEastAsia" w:hint="eastAsia"/>
                <w:lang w:eastAsia="ja-JP"/>
              </w:rPr>
              <w:t>F</w:t>
            </w:r>
            <w:r>
              <w:rPr>
                <w:rFonts w:eastAsiaTheme="minorEastAsia"/>
                <w:lang w:eastAsia="ja-JP"/>
              </w:rPr>
              <w:t>eature</w:t>
            </w:r>
          </w:p>
        </w:tc>
        <w:tc>
          <w:tcPr>
            <w:tcW w:w="1843" w:type="dxa"/>
          </w:tcPr>
          <w:p w14:paraId="0DE6E3C3" w14:textId="2FBFAEA1" w:rsidR="007F6E79" w:rsidRPr="007F6E79" w:rsidRDefault="007F6E79" w:rsidP="00C6117D">
            <w:pPr>
              <w:jc w:val="both"/>
              <w:rPr>
                <w:rFonts w:eastAsiaTheme="minorEastAsia"/>
                <w:lang w:eastAsia="ja-JP"/>
              </w:rPr>
            </w:pPr>
            <w:r>
              <w:rPr>
                <w:rFonts w:eastAsiaTheme="minorEastAsia"/>
                <w:lang w:eastAsia="ja-JP"/>
              </w:rPr>
              <w:t>Static/non-static</w:t>
            </w:r>
          </w:p>
        </w:tc>
        <w:tc>
          <w:tcPr>
            <w:tcW w:w="2690" w:type="dxa"/>
          </w:tcPr>
          <w:p w14:paraId="6DBC7944" w14:textId="62B22951" w:rsidR="007F6E79" w:rsidRPr="007F6E79" w:rsidRDefault="007F6E79" w:rsidP="00C6117D">
            <w:pPr>
              <w:jc w:val="both"/>
              <w:rPr>
                <w:rFonts w:eastAsiaTheme="minorEastAsia"/>
                <w:lang w:eastAsia="ja-JP"/>
              </w:rPr>
            </w:pPr>
            <w:r>
              <w:rPr>
                <w:rFonts w:eastAsiaTheme="minorEastAsia" w:hint="eastAsia"/>
                <w:lang w:eastAsia="ja-JP"/>
              </w:rPr>
              <w:t>N</w:t>
            </w:r>
            <w:r>
              <w:rPr>
                <w:rFonts w:eastAsiaTheme="minorEastAsia"/>
                <w:lang w:eastAsia="ja-JP"/>
              </w:rPr>
              <w:t>on-static parameters</w:t>
            </w:r>
          </w:p>
        </w:tc>
      </w:tr>
      <w:tr w:rsidR="000F0731" w14:paraId="6FF309DF" w14:textId="77777777" w:rsidTr="00B32F00">
        <w:tc>
          <w:tcPr>
            <w:tcW w:w="1980" w:type="dxa"/>
            <w:vMerge w:val="restart"/>
          </w:tcPr>
          <w:p w14:paraId="79178682" w14:textId="7937105A" w:rsidR="000F0731" w:rsidRPr="00B32F00" w:rsidRDefault="000F0731" w:rsidP="00C6117D">
            <w:pPr>
              <w:jc w:val="both"/>
              <w:rPr>
                <w:rFonts w:eastAsiaTheme="minorEastAsia"/>
                <w:lang w:eastAsia="ja-JP"/>
              </w:rPr>
            </w:pPr>
            <w:r>
              <w:rPr>
                <w:rFonts w:eastAsiaTheme="minorEastAsia" w:hint="eastAsia"/>
                <w:lang w:eastAsia="ja-JP"/>
              </w:rPr>
              <w:lastRenderedPageBreak/>
              <w:t>B</w:t>
            </w:r>
            <w:r>
              <w:rPr>
                <w:rFonts w:eastAsiaTheme="minorEastAsia"/>
                <w:lang w:eastAsia="ja-JP"/>
              </w:rPr>
              <w:t>eam management</w:t>
            </w:r>
          </w:p>
        </w:tc>
        <w:tc>
          <w:tcPr>
            <w:tcW w:w="3118" w:type="dxa"/>
          </w:tcPr>
          <w:p w14:paraId="16901F8B" w14:textId="6EAF4742" w:rsidR="000F0731" w:rsidRDefault="000F0731" w:rsidP="00C6117D">
            <w:pPr>
              <w:jc w:val="both"/>
              <w:rPr>
                <w:lang w:eastAsia="ja-JP"/>
              </w:rPr>
            </w:pPr>
            <w:r>
              <w:rPr>
                <w:lang w:eastAsia="ja-JP"/>
              </w:rPr>
              <w:t>S</w:t>
            </w:r>
            <w:r w:rsidRPr="00B32F00">
              <w:rPr>
                <w:lang w:eastAsia="ja-JP"/>
              </w:rPr>
              <w:t>patial-domain downlink beam prediction (BM-Case 1)</w:t>
            </w:r>
          </w:p>
        </w:tc>
        <w:tc>
          <w:tcPr>
            <w:tcW w:w="1843" w:type="dxa"/>
          </w:tcPr>
          <w:p w14:paraId="3216C3C8" w14:textId="29C4DADD" w:rsidR="000F0731" w:rsidRPr="00B32F00" w:rsidRDefault="000F0731" w:rsidP="00C6117D">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2690" w:type="dxa"/>
          </w:tcPr>
          <w:p w14:paraId="2E61908C" w14:textId="530F13D9" w:rsidR="000F0731" w:rsidRPr="00B32F00" w:rsidRDefault="000F0731" w:rsidP="00C6117D">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0F0731" w14:paraId="3610D237" w14:textId="77777777" w:rsidTr="00B32F00">
        <w:tc>
          <w:tcPr>
            <w:tcW w:w="1980" w:type="dxa"/>
            <w:vMerge/>
          </w:tcPr>
          <w:p w14:paraId="59CEA6FF" w14:textId="77777777" w:rsidR="000F0731" w:rsidRDefault="000F0731" w:rsidP="00C6117D">
            <w:pPr>
              <w:jc w:val="both"/>
              <w:rPr>
                <w:lang w:eastAsia="ja-JP"/>
              </w:rPr>
            </w:pPr>
          </w:p>
        </w:tc>
        <w:tc>
          <w:tcPr>
            <w:tcW w:w="3118" w:type="dxa"/>
          </w:tcPr>
          <w:p w14:paraId="67E96F8F" w14:textId="288FFD7B" w:rsidR="000F0731" w:rsidRDefault="000F0731" w:rsidP="00C6117D">
            <w:pPr>
              <w:jc w:val="both"/>
              <w:rPr>
                <w:lang w:eastAsia="ja-JP"/>
              </w:rPr>
            </w:pPr>
            <w:r>
              <w:t>Temporal downlink beam prediction</w:t>
            </w:r>
            <w:r>
              <w:rPr>
                <w:lang w:eastAsia="ja-JP"/>
              </w:rPr>
              <w:t xml:space="preserve"> (BM-Case 2)</w:t>
            </w:r>
          </w:p>
        </w:tc>
        <w:tc>
          <w:tcPr>
            <w:tcW w:w="1843" w:type="dxa"/>
          </w:tcPr>
          <w:p w14:paraId="0169A283" w14:textId="69ADF581" w:rsidR="000F0731" w:rsidRPr="00B32F00" w:rsidRDefault="000F0731" w:rsidP="00C6117D">
            <w:pPr>
              <w:jc w:val="both"/>
              <w:rPr>
                <w:rFonts w:eastAsiaTheme="minorEastAsia"/>
                <w:lang w:eastAsia="ja-JP"/>
              </w:rPr>
            </w:pPr>
            <w:r>
              <w:rPr>
                <w:rFonts w:eastAsiaTheme="minorEastAsia" w:hint="eastAsia"/>
                <w:lang w:eastAsia="ja-JP"/>
              </w:rPr>
              <w:t>N</w:t>
            </w:r>
            <w:r>
              <w:rPr>
                <w:rFonts w:eastAsiaTheme="minorEastAsia"/>
                <w:lang w:eastAsia="ja-JP"/>
              </w:rPr>
              <w:t>on-static</w:t>
            </w:r>
          </w:p>
        </w:tc>
        <w:tc>
          <w:tcPr>
            <w:tcW w:w="2690" w:type="dxa"/>
          </w:tcPr>
          <w:p w14:paraId="4C8C1BBC" w14:textId="2F0C5BAC" w:rsidR="000F0731" w:rsidRPr="00B32F00" w:rsidRDefault="000F0731" w:rsidP="00C6117D">
            <w:pPr>
              <w:jc w:val="both"/>
              <w:rPr>
                <w:rFonts w:eastAsiaTheme="minorEastAsia"/>
                <w:lang w:eastAsia="ja-JP"/>
              </w:rPr>
            </w:pPr>
            <w:r>
              <w:rPr>
                <w:rFonts w:eastAsiaTheme="minorEastAsia" w:hint="eastAsia"/>
                <w:lang w:eastAsia="ja-JP"/>
              </w:rPr>
              <w:t>S</w:t>
            </w:r>
            <w:r>
              <w:rPr>
                <w:rFonts w:eastAsiaTheme="minorEastAsia"/>
                <w:lang w:eastAsia="ja-JP"/>
              </w:rPr>
              <w:t>NR (varied according to trajectory), [Doppler shift, LOS/NLOS]</w:t>
            </w:r>
          </w:p>
        </w:tc>
      </w:tr>
      <w:tr w:rsidR="000F0731" w14:paraId="76CD8082" w14:textId="77777777" w:rsidTr="00B32F00">
        <w:tc>
          <w:tcPr>
            <w:tcW w:w="1980" w:type="dxa"/>
            <w:vMerge w:val="restart"/>
          </w:tcPr>
          <w:p w14:paraId="3E5D61E5" w14:textId="2AD6B03D" w:rsidR="000F0731" w:rsidRPr="00B32F00" w:rsidRDefault="000F0731" w:rsidP="00C6117D">
            <w:pPr>
              <w:jc w:val="both"/>
              <w:rPr>
                <w:rFonts w:eastAsiaTheme="minorEastAsia"/>
                <w:lang w:eastAsia="ja-JP"/>
              </w:rPr>
            </w:pPr>
            <w:r>
              <w:rPr>
                <w:rFonts w:eastAsiaTheme="minorEastAsia" w:hint="eastAsia"/>
                <w:lang w:eastAsia="ja-JP"/>
              </w:rPr>
              <w:t>P</w:t>
            </w:r>
            <w:r>
              <w:rPr>
                <w:rFonts w:eastAsiaTheme="minorEastAsia"/>
                <w:lang w:eastAsia="ja-JP"/>
              </w:rPr>
              <w:t>ositioning</w:t>
            </w:r>
          </w:p>
        </w:tc>
        <w:tc>
          <w:tcPr>
            <w:tcW w:w="3118" w:type="dxa"/>
          </w:tcPr>
          <w:p w14:paraId="1F8166D5" w14:textId="410D6ABF" w:rsidR="000F0731" w:rsidRDefault="000F0731" w:rsidP="00C6117D">
            <w:pPr>
              <w:jc w:val="both"/>
              <w:rPr>
                <w:lang w:eastAsia="ja-JP"/>
              </w:rPr>
            </w:pPr>
            <w:r>
              <w:rPr>
                <w:lang w:eastAsia="ja-JP"/>
              </w:rPr>
              <w:t>Direct AI/ML positioning</w:t>
            </w:r>
          </w:p>
        </w:tc>
        <w:tc>
          <w:tcPr>
            <w:tcW w:w="1843" w:type="dxa"/>
          </w:tcPr>
          <w:p w14:paraId="4252CEA6" w14:textId="0B88686F" w:rsidR="000F0731" w:rsidRPr="00B32F00" w:rsidRDefault="000F0731" w:rsidP="00C6117D">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2690" w:type="dxa"/>
          </w:tcPr>
          <w:p w14:paraId="7DCE84E7" w14:textId="30D777FF" w:rsidR="000F0731" w:rsidRPr="008154F3" w:rsidRDefault="000F0731" w:rsidP="00C6117D">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0F0731" w14:paraId="53BF1D7F" w14:textId="77777777" w:rsidTr="00B32F00">
        <w:tc>
          <w:tcPr>
            <w:tcW w:w="1980" w:type="dxa"/>
            <w:vMerge/>
          </w:tcPr>
          <w:p w14:paraId="72CC30B0" w14:textId="77777777" w:rsidR="000F0731" w:rsidRDefault="000F0731" w:rsidP="00C6117D">
            <w:pPr>
              <w:jc w:val="both"/>
              <w:rPr>
                <w:lang w:eastAsia="ja-JP"/>
              </w:rPr>
            </w:pPr>
          </w:p>
        </w:tc>
        <w:tc>
          <w:tcPr>
            <w:tcW w:w="3118" w:type="dxa"/>
          </w:tcPr>
          <w:p w14:paraId="1E74D2D7" w14:textId="2DA29AC9" w:rsidR="000F0731" w:rsidRDefault="000F0731" w:rsidP="00C6117D">
            <w:pPr>
              <w:jc w:val="both"/>
              <w:rPr>
                <w:lang w:eastAsia="ja-JP"/>
              </w:rPr>
            </w:pPr>
            <w:r>
              <w:rPr>
                <w:lang w:eastAsia="ja-JP"/>
              </w:rPr>
              <w:t>AI/ML assisted positioning</w:t>
            </w:r>
          </w:p>
        </w:tc>
        <w:tc>
          <w:tcPr>
            <w:tcW w:w="1843" w:type="dxa"/>
          </w:tcPr>
          <w:p w14:paraId="02C9422C" w14:textId="4EFAD559" w:rsidR="000F0731" w:rsidRPr="00B32F00" w:rsidRDefault="000F0731" w:rsidP="00C6117D">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2690" w:type="dxa"/>
          </w:tcPr>
          <w:p w14:paraId="7DFC5112" w14:textId="7A306E38" w:rsidR="000F0731" w:rsidRPr="008154F3" w:rsidRDefault="000F0731" w:rsidP="00C6117D">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0F0731" w14:paraId="2F87C356" w14:textId="77777777" w:rsidTr="00B32F00">
        <w:tc>
          <w:tcPr>
            <w:tcW w:w="1980" w:type="dxa"/>
            <w:vMerge w:val="restart"/>
          </w:tcPr>
          <w:p w14:paraId="20F17520" w14:textId="39DEECD5" w:rsidR="000F0731" w:rsidRPr="00B32F00" w:rsidRDefault="000F0731" w:rsidP="00C6117D">
            <w:pPr>
              <w:jc w:val="both"/>
              <w:rPr>
                <w:rFonts w:eastAsiaTheme="minorEastAsia"/>
                <w:lang w:eastAsia="ja-JP"/>
              </w:rPr>
            </w:pPr>
            <w:r>
              <w:rPr>
                <w:rFonts w:eastAsiaTheme="minorEastAsia" w:hint="eastAsia"/>
                <w:lang w:eastAsia="ja-JP"/>
              </w:rPr>
              <w:t>C</w:t>
            </w:r>
            <w:r>
              <w:rPr>
                <w:rFonts w:eastAsiaTheme="minorEastAsia"/>
                <w:lang w:eastAsia="ja-JP"/>
              </w:rPr>
              <w:t>SI prediction</w:t>
            </w:r>
          </w:p>
        </w:tc>
        <w:tc>
          <w:tcPr>
            <w:tcW w:w="3118" w:type="dxa"/>
          </w:tcPr>
          <w:p w14:paraId="6A27147B" w14:textId="08FCF57D" w:rsidR="000F0731" w:rsidRDefault="000F0731" w:rsidP="00C6117D">
            <w:pPr>
              <w:jc w:val="both"/>
              <w:rPr>
                <w:lang w:eastAsia="ja-JP"/>
              </w:rPr>
            </w:pPr>
            <w:r>
              <w:t>Spatial-frequency domain CSI compression</w:t>
            </w:r>
          </w:p>
        </w:tc>
        <w:tc>
          <w:tcPr>
            <w:tcW w:w="1843" w:type="dxa"/>
          </w:tcPr>
          <w:p w14:paraId="784993F0" w14:textId="79A4E39A" w:rsidR="000F0731" w:rsidRPr="00B32F00" w:rsidRDefault="000F0731" w:rsidP="00C6117D">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2690" w:type="dxa"/>
          </w:tcPr>
          <w:p w14:paraId="39BD558D" w14:textId="252D6963" w:rsidR="000F0731" w:rsidRPr="008154F3" w:rsidRDefault="000F0731" w:rsidP="00C6117D">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0F0731" w14:paraId="4B0F3733" w14:textId="77777777" w:rsidTr="00B32F00">
        <w:tc>
          <w:tcPr>
            <w:tcW w:w="1980" w:type="dxa"/>
            <w:vMerge/>
          </w:tcPr>
          <w:p w14:paraId="04469103" w14:textId="77777777" w:rsidR="000F0731" w:rsidRDefault="000F0731" w:rsidP="00C6117D">
            <w:pPr>
              <w:jc w:val="both"/>
              <w:rPr>
                <w:rFonts w:eastAsiaTheme="minorEastAsia"/>
                <w:lang w:eastAsia="ja-JP"/>
              </w:rPr>
            </w:pPr>
          </w:p>
        </w:tc>
        <w:tc>
          <w:tcPr>
            <w:tcW w:w="3118" w:type="dxa"/>
          </w:tcPr>
          <w:p w14:paraId="2235C27C" w14:textId="4807DE66" w:rsidR="000F0731" w:rsidRDefault="000F0731" w:rsidP="00C6117D">
            <w:pPr>
              <w:jc w:val="both"/>
              <w:rPr>
                <w:lang w:eastAsia="ja-JP"/>
              </w:rPr>
            </w:pPr>
            <w:r>
              <w:t>Time domain CSI prediction</w:t>
            </w:r>
          </w:p>
        </w:tc>
        <w:tc>
          <w:tcPr>
            <w:tcW w:w="1843" w:type="dxa"/>
          </w:tcPr>
          <w:p w14:paraId="0372D0D7" w14:textId="4126935D" w:rsidR="000F0731" w:rsidRPr="00B32F00" w:rsidRDefault="000F0731" w:rsidP="00C6117D">
            <w:pPr>
              <w:jc w:val="both"/>
              <w:rPr>
                <w:rFonts w:eastAsiaTheme="minorEastAsia"/>
                <w:lang w:eastAsia="ja-JP"/>
              </w:rPr>
            </w:pPr>
            <w:r>
              <w:rPr>
                <w:rFonts w:eastAsiaTheme="minorEastAsia" w:hint="eastAsia"/>
                <w:lang w:eastAsia="ja-JP"/>
              </w:rPr>
              <w:t>N</w:t>
            </w:r>
            <w:r>
              <w:rPr>
                <w:rFonts w:eastAsiaTheme="minorEastAsia"/>
                <w:lang w:eastAsia="ja-JP"/>
              </w:rPr>
              <w:t>on-static</w:t>
            </w:r>
          </w:p>
        </w:tc>
        <w:tc>
          <w:tcPr>
            <w:tcW w:w="2690" w:type="dxa"/>
          </w:tcPr>
          <w:p w14:paraId="66C267A6" w14:textId="5DA447BE" w:rsidR="000F0731" w:rsidRPr="008154F3" w:rsidRDefault="000F0731" w:rsidP="00C6117D">
            <w:pPr>
              <w:jc w:val="both"/>
              <w:rPr>
                <w:rFonts w:eastAsiaTheme="minorEastAsia"/>
                <w:lang w:eastAsia="ja-JP"/>
              </w:rPr>
            </w:pPr>
            <w:r>
              <w:rPr>
                <w:rFonts w:eastAsiaTheme="minorEastAsia" w:hint="eastAsia"/>
                <w:lang w:eastAsia="ja-JP"/>
              </w:rPr>
              <w:t>S</w:t>
            </w:r>
            <w:r>
              <w:rPr>
                <w:rFonts w:eastAsiaTheme="minorEastAsia"/>
                <w:lang w:eastAsia="ja-JP"/>
              </w:rPr>
              <w:t>NR (varied)</w:t>
            </w:r>
            <w:r w:rsidR="00325E6D">
              <w:rPr>
                <w:rFonts w:eastAsiaTheme="minorEastAsia"/>
                <w:lang w:eastAsia="ja-JP"/>
              </w:rPr>
              <w:t>, [LOS/NLOS]</w:t>
            </w:r>
          </w:p>
        </w:tc>
      </w:tr>
    </w:tbl>
    <w:p w14:paraId="58DCC1A0" w14:textId="77777777" w:rsidR="007F6E79" w:rsidRDefault="007F6E79" w:rsidP="00C6117D">
      <w:pPr>
        <w:jc w:val="both"/>
        <w:rPr>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3517E4CD" w:rsidR="003B38DD" w:rsidRDefault="003B38DD" w:rsidP="007309B7">
      <w:pPr>
        <w:spacing w:afterLines="50" w:after="120"/>
        <w:jc w:val="both"/>
        <w:rPr>
          <w:lang w:eastAsia="ja-JP"/>
        </w:rPr>
      </w:pPr>
      <w:r>
        <w:rPr>
          <w:lang w:eastAsia="ja-JP"/>
        </w:rPr>
        <w:t xml:space="preserve">In this contribution, we proposed our views on </w:t>
      </w:r>
      <w:r w:rsidR="00325E6D">
        <w:rPr>
          <w:lang w:eastAsia="ja-JP"/>
        </w:rPr>
        <w:t>static and non-static scenario/configurations</w:t>
      </w:r>
      <w:r w:rsidR="00E12EA7">
        <w:rPr>
          <w:lang w:eastAsia="ja-JP"/>
        </w:rPr>
        <w:t>.</w:t>
      </w:r>
    </w:p>
    <w:bookmarkEnd w:id="0"/>
    <w:p w14:paraId="01AB7078" w14:textId="77777777" w:rsidR="00325E6D" w:rsidRPr="00325E6D" w:rsidRDefault="00325E6D" w:rsidP="00325E6D">
      <w:pPr>
        <w:jc w:val="both"/>
        <w:rPr>
          <w:b/>
          <w:bCs/>
          <w:lang w:eastAsia="ja-JP"/>
        </w:rPr>
      </w:pPr>
      <w:r w:rsidRPr="00325E6D">
        <w:rPr>
          <w:rFonts w:hint="eastAsia"/>
          <w:b/>
          <w:bCs/>
          <w:lang w:eastAsia="ja-JP"/>
        </w:rPr>
        <w:t>P</w:t>
      </w:r>
      <w:r w:rsidRPr="00325E6D">
        <w:rPr>
          <w:b/>
          <w:bCs/>
          <w:lang w:eastAsia="ja-JP"/>
        </w:rPr>
        <w:t>roposal 1: Static and non-static scenario/configuration</w:t>
      </w:r>
      <w:r>
        <w:rPr>
          <w:b/>
          <w:bCs/>
          <w:lang w:eastAsia="ja-JP"/>
        </w:rPr>
        <w:t>s are summarized in table below.</w:t>
      </w:r>
    </w:p>
    <w:tbl>
      <w:tblPr>
        <w:tblStyle w:val="afe"/>
        <w:tblW w:w="0" w:type="auto"/>
        <w:tblLook w:val="04A0" w:firstRow="1" w:lastRow="0" w:firstColumn="1" w:lastColumn="0" w:noHBand="0" w:noVBand="1"/>
      </w:tblPr>
      <w:tblGrid>
        <w:gridCol w:w="1980"/>
        <w:gridCol w:w="3118"/>
        <w:gridCol w:w="1843"/>
        <w:gridCol w:w="2690"/>
      </w:tblGrid>
      <w:tr w:rsidR="00325E6D" w14:paraId="242DD15C" w14:textId="77777777" w:rsidTr="000C37BE">
        <w:tc>
          <w:tcPr>
            <w:tcW w:w="1980" w:type="dxa"/>
          </w:tcPr>
          <w:p w14:paraId="29065541" w14:textId="77777777" w:rsidR="00325E6D" w:rsidRPr="007F6E79" w:rsidRDefault="00325E6D" w:rsidP="000C37BE">
            <w:pPr>
              <w:jc w:val="both"/>
              <w:rPr>
                <w:rFonts w:eastAsiaTheme="minorEastAsia"/>
                <w:lang w:eastAsia="ja-JP"/>
              </w:rPr>
            </w:pPr>
            <w:r>
              <w:rPr>
                <w:rFonts w:eastAsiaTheme="minorEastAsia" w:hint="eastAsia"/>
                <w:lang w:eastAsia="ja-JP"/>
              </w:rPr>
              <w:t>U</w:t>
            </w:r>
            <w:r>
              <w:rPr>
                <w:rFonts w:eastAsiaTheme="minorEastAsia"/>
                <w:lang w:eastAsia="ja-JP"/>
              </w:rPr>
              <w:t>se case</w:t>
            </w:r>
          </w:p>
        </w:tc>
        <w:tc>
          <w:tcPr>
            <w:tcW w:w="3118" w:type="dxa"/>
          </w:tcPr>
          <w:p w14:paraId="73017827" w14:textId="77777777" w:rsidR="00325E6D" w:rsidRPr="007F6E79" w:rsidRDefault="00325E6D" w:rsidP="000C37BE">
            <w:pPr>
              <w:jc w:val="both"/>
              <w:rPr>
                <w:rFonts w:eastAsiaTheme="minorEastAsia"/>
                <w:lang w:eastAsia="ja-JP"/>
              </w:rPr>
            </w:pPr>
            <w:r>
              <w:rPr>
                <w:rFonts w:eastAsiaTheme="minorEastAsia" w:hint="eastAsia"/>
                <w:lang w:eastAsia="ja-JP"/>
              </w:rPr>
              <w:t>F</w:t>
            </w:r>
            <w:r>
              <w:rPr>
                <w:rFonts w:eastAsiaTheme="minorEastAsia"/>
                <w:lang w:eastAsia="ja-JP"/>
              </w:rPr>
              <w:t>eature</w:t>
            </w:r>
          </w:p>
        </w:tc>
        <w:tc>
          <w:tcPr>
            <w:tcW w:w="1843" w:type="dxa"/>
          </w:tcPr>
          <w:p w14:paraId="1A6B6356" w14:textId="77777777" w:rsidR="00325E6D" w:rsidRPr="007F6E79" w:rsidRDefault="00325E6D" w:rsidP="000C37BE">
            <w:pPr>
              <w:jc w:val="both"/>
              <w:rPr>
                <w:rFonts w:eastAsiaTheme="minorEastAsia"/>
                <w:lang w:eastAsia="ja-JP"/>
              </w:rPr>
            </w:pPr>
            <w:r>
              <w:rPr>
                <w:rFonts w:eastAsiaTheme="minorEastAsia"/>
                <w:lang w:eastAsia="ja-JP"/>
              </w:rPr>
              <w:t>Static/non-static</w:t>
            </w:r>
          </w:p>
        </w:tc>
        <w:tc>
          <w:tcPr>
            <w:tcW w:w="2690" w:type="dxa"/>
          </w:tcPr>
          <w:p w14:paraId="24CE94C3" w14:textId="77777777" w:rsidR="00325E6D" w:rsidRPr="007F6E79" w:rsidRDefault="00325E6D" w:rsidP="000C37BE">
            <w:pPr>
              <w:jc w:val="both"/>
              <w:rPr>
                <w:rFonts w:eastAsiaTheme="minorEastAsia"/>
                <w:lang w:eastAsia="ja-JP"/>
              </w:rPr>
            </w:pPr>
            <w:r>
              <w:rPr>
                <w:rFonts w:eastAsiaTheme="minorEastAsia" w:hint="eastAsia"/>
                <w:lang w:eastAsia="ja-JP"/>
              </w:rPr>
              <w:t>N</w:t>
            </w:r>
            <w:r>
              <w:rPr>
                <w:rFonts w:eastAsiaTheme="minorEastAsia"/>
                <w:lang w:eastAsia="ja-JP"/>
              </w:rPr>
              <w:t>on-static parameters</w:t>
            </w:r>
          </w:p>
        </w:tc>
      </w:tr>
      <w:tr w:rsidR="00325E6D" w14:paraId="095AEDBD" w14:textId="77777777" w:rsidTr="000C37BE">
        <w:tc>
          <w:tcPr>
            <w:tcW w:w="1980" w:type="dxa"/>
            <w:vMerge w:val="restart"/>
          </w:tcPr>
          <w:p w14:paraId="0CC58C12" w14:textId="77777777" w:rsidR="00325E6D" w:rsidRPr="00B32F00" w:rsidRDefault="00325E6D" w:rsidP="000C37BE">
            <w:pPr>
              <w:jc w:val="both"/>
              <w:rPr>
                <w:rFonts w:eastAsiaTheme="minorEastAsia"/>
                <w:lang w:eastAsia="ja-JP"/>
              </w:rPr>
            </w:pPr>
            <w:r>
              <w:rPr>
                <w:rFonts w:eastAsiaTheme="minorEastAsia" w:hint="eastAsia"/>
                <w:lang w:eastAsia="ja-JP"/>
              </w:rPr>
              <w:t>B</w:t>
            </w:r>
            <w:r>
              <w:rPr>
                <w:rFonts w:eastAsiaTheme="minorEastAsia"/>
                <w:lang w:eastAsia="ja-JP"/>
              </w:rPr>
              <w:t>eam management</w:t>
            </w:r>
          </w:p>
        </w:tc>
        <w:tc>
          <w:tcPr>
            <w:tcW w:w="3118" w:type="dxa"/>
          </w:tcPr>
          <w:p w14:paraId="119B3342" w14:textId="77777777" w:rsidR="00325E6D" w:rsidRDefault="00325E6D" w:rsidP="000C37BE">
            <w:pPr>
              <w:jc w:val="both"/>
              <w:rPr>
                <w:lang w:eastAsia="ja-JP"/>
              </w:rPr>
            </w:pPr>
            <w:r>
              <w:rPr>
                <w:lang w:eastAsia="ja-JP"/>
              </w:rPr>
              <w:t>S</w:t>
            </w:r>
            <w:r w:rsidRPr="00B32F00">
              <w:rPr>
                <w:lang w:eastAsia="ja-JP"/>
              </w:rPr>
              <w:t>patial-domain downlink beam prediction (BM-Case 1)</w:t>
            </w:r>
          </w:p>
        </w:tc>
        <w:tc>
          <w:tcPr>
            <w:tcW w:w="1843" w:type="dxa"/>
          </w:tcPr>
          <w:p w14:paraId="0A0A1E9B" w14:textId="77777777" w:rsidR="00325E6D" w:rsidRPr="00B32F00" w:rsidRDefault="00325E6D" w:rsidP="000C37BE">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2690" w:type="dxa"/>
          </w:tcPr>
          <w:p w14:paraId="4144D98E" w14:textId="77777777" w:rsidR="00325E6D" w:rsidRPr="00B32F00" w:rsidRDefault="00325E6D" w:rsidP="000C37BE">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325E6D" w14:paraId="3271B9F0" w14:textId="77777777" w:rsidTr="000C37BE">
        <w:tc>
          <w:tcPr>
            <w:tcW w:w="1980" w:type="dxa"/>
            <w:vMerge/>
          </w:tcPr>
          <w:p w14:paraId="005F1447" w14:textId="77777777" w:rsidR="00325E6D" w:rsidRDefault="00325E6D" w:rsidP="000C37BE">
            <w:pPr>
              <w:jc w:val="both"/>
              <w:rPr>
                <w:lang w:eastAsia="ja-JP"/>
              </w:rPr>
            </w:pPr>
          </w:p>
        </w:tc>
        <w:tc>
          <w:tcPr>
            <w:tcW w:w="3118" w:type="dxa"/>
          </w:tcPr>
          <w:p w14:paraId="5A998623" w14:textId="77777777" w:rsidR="00325E6D" w:rsidRDefault="00325E6D" w:rsidP="000C37BE">
            <w:pPr>
              <w:jc w:val="both"/>
              <w:rPr>
                <w:lang w:eastAsia="ja-JP"/>
              </w:rPr>
            </w:pPr>
            <w:r>
              <w:t>Temporal downlink beam prediction</w:t>
            </w:r>
            <w:r>
              <w:rPr>
                <w:lang w:eastAsia="ja-JP"/>
              </w:rPr>
              <w:t xml:space="preserve"> (BM-Case 2)</w:t>
            </w:r>
          </w:p>
        </w:tc>
        <w:tc>
          <w:tcPr>
            <w:tcW w:w="1843" w:type="dxa"/>
          </w:tcPr>
          <w:p w14:paraId="4EBBDC36" w14:textId="77777777" w:rsidR="00325E6D" w:rsidRPr="00B32F00" w:rsidRDefault="00325E6D" w:rsidP="000C37BE">
            <w:pPr>
              <w:jc w:val="both"/>
              <w:rPr>
                <w:rFonts w:eastAsiaTheme="minorEastAsia"/>
                <w:lang w:eastAsia="ja-JP"/>
              </w:rPr>
            </w:pPr>
            <w:r>
              <w:rPr>
                <w:rFonts w:eastAsiaTheme="minorEastAsia" w:hint="eastAsia"/>
                <w:lang w:eastAsia="ja-JP"/>
              </w:rPr>
              <w:t>N</w:t>
            </w:r>
            <w:r>
              <w:rPr>
                <w:rFonts w:eastAsiaTheme="minorEastAsia"/>
                <w:lang w:eastAsia="ja-JP"/>
              </w:rPr>
              <w:t>on-static</w:t>
            </w:r>
          </w:p>
        </w:tc>
        <w:tc>
          <w:tcPr>
            <w:tcW w:w="2690" w:type="dxa"/>
          </w:tcPr>
          <w:p w14:paraId="17FBD046" w14:textId="77777777" w:rsidR="00325E6D" w:rsidRPr="00B32F00" w:rsidRDefault="00325E6D" w:rsidP="000C37BE">
            <w:pPr>
              <w:jc w:val="both"/>
              <w:rPr>
                <w:rFonts w:eastAsiaTheme="minorEastAsia"/>
                <w:lang w:eastAsia="ja-JP"/>
              </w:rPr>
            </w:pPr>
            <w:r>
              <w:rPr>
                <w:rFonts w:eastAsiaTheme="minorEastAsia" w:hint="eastAsia"/>
                <w:lang w:eastAsia="ja-JP"/>
              </w:rPr>
              <w:t>S</w:t>
            </w:r>
            <w:r>
              <w:rPr>
                <w:rFonts w:eastAsiaTheme="minorEastAsia"/>
                <w:lang w:eastAsia="ja-JP"/>
              </w:rPr>
              <w:t>NR (varied according to trajectory), [Doppler shift, LOS/NLOS]</w:t>
            </w:r>
          </w:p>
        </w:tc>
      </w:tr>
      <w:tr w:rsidR="00325E6D" w14:paraId="52DF9D7C" w14:textId="77777777" w:rsidTr="000C37BE">
        <w:tc>
          <w:tcPr>
            <w:tcW w:w="1980" w:type="dxa"/>
            <w:vMerge w:val="restart"/>
          </w:tcPr>
          <w:p w14:paraId="4FF701FB" w14:textId="77777777" w:rsidR="00325E6D" w:rsidRPr="00B32F00" w:rsidRDefault="00325E6D" w:rsidP="000C37BE">
            <w:pPr>
              <w:jc w:val="both"/>
              <w:rPr>
                <w:rFonts w:eastAsiaTheme="minorEastAsia"/>
                <w:lang w:eastAsia="ja-JP"/>
              </w:rPr>
            </w:pPr>
            <w:r>
              <w:rPr>
                <w:rFonts w:eastAsiaTheme="minorEastAsia" w:hint="eastAsia"/>
                <w:lang w:eastAsia="ja-JP"/>
              </w:rPr>
              <w:t>P</w:t>
            </w:r>
            <w:r>
              <w:rPr>
                <w:rFonts w:eastAsiaTheme="minorEastAsia"/>
                <w:lang w:eastAsia="ja-JP"/>
              </w:rPr>
              <w:t>ositioning</w:t>
            </w:r>
          </w:p>
        </w:tc>
        <w:tc>
          <w:tcPr>
            <w:tcW w:w="3118" w:type="dxa"/>
          </w:tcPr>
          <w:p w14:paraId="5213D333" w14:textId="77777777" w:rsidR="00325E6D" w:rsidRDefault="00325E6D" w:rsidP="000C37BE">
            <w:pPr>
              <w:jc w:val="both"/>
              <w:rPr>
                <w:lang w:eastAsia="ja-JP"/>
              </w:rPr>
            </w:pPr>
            <w:r>
              <w:rPr>
                <w:lang w:eastAsia="ja-JP"/>
              </w:rPr>
              <w:t>Direct AI/ML positioning</w:t>
            </w:r>
          </w:p>
        </w:tc>
        <w:tc>
          <w:tcPr>
            <w:tcW w:w="1843" w:type="dxa"/>
          </w:tcPr>
          <w:p w14:paraId="5D9A1D46" w14:textId="77777777" w:rsidR="00325E6D" w:rsidRPr="00B32F00" w:rsidRDefault="00325E6D" w:rsidP="000C37BE">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2690" w:type="dxa"/>
          </w:tcPr>
          <w:p w14:paraId="7C61E6C9" w14:textId="77777777" w:rsidR="00325E6D" w:rsidRPr="008154F3" w:rsidRDefault="00325E6D" w:rsidP="000C37BE">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325E6D" w14:paraId="322403AA" w14:textId="77777777" w:rsidTr="000C37BE">
        <w:tc>
          <w:tcPr>
            <w:tcW w:w="1980" w:type="dxa"/>
            <w:vMerge/>
          </w:tcPr>
          <w:p w14:paraId="67A9909C" w14:textId="77777777" w:rsidR="00325E6D" w:rsidRDefault="00325E6D" w:rsidP="000C37BE">
            <w:pPr>
              <w:jc w:val="both"/>
              <w:rPr>
                <w:lang w:eastAsia="ja-JP"/>
              </w:rPr>
            </w:pPr>
          </w:p>
        </w:tc>
        <w:tc>
          <w:tcPr>
            <w:tcW w:w="3118" w:type="dxa"/>
          </w:tcPr>
          <w:p w14:paraId="6F1DA675" w14:textId="77777777" w:rsidR="00325E6D" w:rsidRDefault="00325E6D" w:rsidP="000C37BE">
            <w:pPr>
              <w:jc w:val="both"/>
              <w:rPr>
                <w:lang w:eastAsia="ja-JP"/>
              </w:rPr>
            </w:pPr>
            <w:r>
              <w:rPr>
                <w:lang w:eastAsia="ja-JP"/>
              </w:rPr>
              <w:t>AI/ML assisted positioning</w:t>
            </w:r>
          </w:p>
        </w:tc>
        <w:tc>
          <w:tcPr>
            <w:tcW w:w="1843" w:type="dxa"/>
          </w:tcPr>
          <w:p w14:paraId="5F87C506" w14:textId="77777777" w:rsidR="00325E6D" w:rsidRPr="00B32F00" w:rsidRDefault="00325E6D" w:rsidP="000C37BE">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2690" w:type="dxa"/>
          </w:tcPr>
          <w:p w14:paraId="769E4E05" w14:textId="77777777" w:rsidR="00325E6D" w:rsidRPr="008154F3" w:rsidRDefault="00325E6D" w:rsidP="000C37BE">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325E6D" w14:paraId="48B9AA4B" w14:textId="77777777" w:rsidTr="000C37BE">
        <w:tc>
          <w:tcPr>
            <w:tcW w:w="1980" w:type="dxa"/>
            <w:vMerge w:val="restart"/>
          </w:tcPr>
          <w:p w14:paraId="2AAD4F53" w14:textId="77777777" w:rsidR="00325E6D" w:rsidRPr="00B32F00" w:rsidRDefault="00325E6D" w:rsidP="000C37BE">
            <w:pPr>
              <w:jc w:val="both"/>
              <w:rPr>
                <w:rFonts w:eastAsiaTheme="minorEastAsia"/>
                <w:lang w:eastAsia="ja-JP"/>
              </w:rPr>
            </w:pPr>
            <w:r>
              <w:rPr>
                <w:rFonts w:eastAsiaTheme="minorEastAsia" w:hint="eastAsia"/>
                <w:lang w:eastAsia="ja-JP"/>
              </w:rPr>
              <w:t>C</w:t>
            </w:r>
            <w:r>
              <w:rPr>
                <w:rFonts w:eastAsiaTheme="minorEastAsia"/>
                <w:lang w:eastAsia="ja-JP"/>
              </w:rPr>
              <w:t>SI prediction</w:t>
            </w:r>
          </w:p>
        </w:tc>
        <w:tc>
          <w:tcPr>
            <w:tcW w:w="3118" w:type="dxa"/>
          </w:tcPr>
          <w:p w14:paraId="55C8F054" w14:textId="77777777" w:rsidR="00325E6D" w:rsidRDefault="00325E6D" w:rsidP="000C37BE">
            <w:pPr>
              <w:jc w:val="both"/>
              <w:rPr>
                <w:lang w:eastAsia="ja-JP"/>
              </w:rPr>
            </w:pPr>
            <w:r>
              <w:t>Spatial-frequency domain CSI compression</w:t>
            </w:r>
          </w:p>
        </w:tc>
        <w:tc>
          <w:tcPr>
            <w:tcW w:w="1843" w:type="dxa"/>
          </w:tcPr>
          <w:p w14:paraId="18B8A3CE" w14:textId="77777777" w:rsidR="00325E6D" w:rsidRPr="00B32F00" w:rsidRDefault="00325E6D" w:rsidP="000C37BE">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2690" w:type="dxa"/>
          </w:tcPr>
          <w:p w14:paraId="7E70CEC7" w14:textId="77777777" w:rsidR="00325E6D" w:rsidRPr="008154F3" w:rsidRDefault="00325E6D" w:rsidP="000C37BE">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325E6D" w14:paraId="1E8353B4" w14:textId="77777777" w:rsidTr="000C37BE">
        <w:tc>
          <w:tcPr>
            <w:tcW w:w="1980" w:type="dxa"/>
            <w:vMerge/>
          </w:tcPr>
          <w:p w14:paraId="15C6DEC8" w14:textId="77777777" w:rsidR="00325E6D" w:rsidRDefault="00325E6D" w:rsidP="000C37BE">
            <w:pPr>
              <w:jc w:val="both"/>
              <w:rPr>
                <w:rFonts w:eastAsiaTheme="minorEastAsia"/>
                <w:lang w:eastAsia="ja-JP"/>
              </w:rPr>
            </w:pPr>
          </w:p>
        </w:tc>
        <w:tc>
          <w:tcPr>
            <w:tcW w:w="3118" w:type="dxa"/>
          </w:tcPr>
          <w:p w14:paraId="095D68D7" w14:textId="77777777" w:rsidR="00325E6D" w:rsidRDefault="00325E6D" w:rsidP="000C37BE">
            <w:pPr>
              <w:jc w:val="both"/>
              <w:rPr>
                <w:lang w:eastAsia="ja-JP"/>
              </w:rPr>
            </w:pPr>
            <w:r>
              <w:t>Time domain CSI prediction</w:t>
            </w:r>
          </w:p>
        </w:tc>
        <w:tc>
          <w:tcPr>
            <w:tcW w:w="1843" w:type="dxa"/>
          </w:tcPr>
          <w:p w14:paraId="5F8BACD6" w14:textId="77777777" w:rsidR="00325E6D" w:rsidRPr="00B32F00" w:rsidRDefault="00325E6D" w:rsidP="000C37BE">
            <w:pPr>
              <w:jc w:val="both"/>
              <w:rPr>
                <w:rFonts w:eastAsiaTheme="minorEastAsia"/>
                <w:lang w:eastAsia="ja-JP"/>
              </w:rPr>
            </w:pPr>
            <w:r>
              <w:rPr>
                <w:rFonts w:eastAsiaTheme="minorEastAsia" w:hint="eastAsia"/>
                <w:lang w:eastAsia="ja-JP"/>
              </w:rPr>
              <w:t>N</w:t>
            </w:r>
            <w:r>
              <w:rPr>
                <w:rFonts w:eastAsiaTheme="minorEastAsia"/>
                <w:lang w:eastAsia="ja-JP"/>
              </w:rPr>
              <w:t>on-static</w:t>
            </w:r>
          </w:p>
        </w:tc>
        <w:tc>
          <w:tcPr>
            <w:tcW w:w="2690" w:type="dxa"/>
          </w:tcPr>
          <w:p w14:paraId="0C727872" w14:textId="77777777" w:rsidR="00325E6D" w:rsidRPr="008154F3" w:rsidRDefault="00325E6D" w:rsidP="000C37BE">
            <w:pPr>
              <w:jc w:val="both"/>
              <w:rPr>
                <w:rFonts w:eastAsiaTheme="minorEastAsia"/>
                <w:lang w:eastAsia="ja-JP"/>
              </w:rPr>
            </w:pPr>
            <w:r>
              <w:rPr>
                <w:rFonts w:eastAsiaTheme="minorEastAsia" w:hint="eastAsia"/>
                <w:lang w:eastAsia="ja-JP"/>
              </w:rPr>
              <w:t>S</w:t>
            </w:r>
            <w:r>
              <w:rPr>
                <w:rFonts w:eastAsiaTheme="minorEastAsia"/>
                <w:lang w:eastAsia="ja-JP"/>
              </w:rPr>
              <w:t>NR (varied), [LOS/NLOS]</w:t>
            </w:r>
          </w:p>
        </w:tc>
      </w:tr>
    </w:tbl>
    <w:p w14:paraId="0D9F9406" w14:textId="5AD39296" w:rsidR="006F0B94" w:rsidRDefault="006F0B94" w:rsidP="00325E6D">
      <w:pPr>
        <w:jc w:val="both"/>
        <w:rPr>
          <w:b/>
          <w:bCs/>
          <w:lang w:val="en-US" w:eastAsia="ja-JP"/>
        </w:rPr>
      </w:pPr>
    </w:p>
    <w:p w14:paraId="404AED97" w14:textId="6EE8E290" w:rsidR="00325E6D" w:rsidRDefault="00325E6D" w:rsidP="00182162">
      <w:pPr>
        <w:pStyle w:val="1"/>
        <w:jc w:val="both"/>
        <w:rPr>
          <w:lang w:eastAsia="ja-JP"/>
        </w:rPr>
      </w:pPr>
      <w:r w:rsidRPr="00325E6D">
        <w:rPr>
          <w:rFonts w:hint="eastAsia"/>
          <w:lang w:eastAsia="ja-JP"/>
        </w:rPr>
        <w:t>R</w:t>
      </w:r>
      <w:r w:rsidRPr="00325E6D">
        <w:rPr>
          <w:lang w:eastAsia="ja-JP"/>
        </w:rPr>
        <w:t>eference</w:t>
      </w:r>
      <w:r>
        <w:rPr>
          <w:lang w:eastAsia="ja-JP"/>
        </w:rPr>
        <w:t>s</w:t>
      </w:r>
    </w:p>
    <w:p w14:paraId="7111AC41" w14:textId="6DD06551" w:rsidR="00182162" w:rsidRPr="00182162" w:rsidRDefault="00182162" w:rsidP="00182162">
      <w:pPr>
        <w:jc w:val="both"/>
        <w:rPr>
          <w:lang w:eastAsia="ja-JP"/>
        </w:rPr>
      </w:pPr>
      <w:r>
        <w:rPr>
          <w:rFonts w:hint="eastAsia"/>
          <w:lang w:eastAsia="ja-JP"/>
        </w:rPr>
        <w:t>[</w:t>
      </w:r>
      <w:r>
        <w:rPr>
          <w:lang w:eastAsia="ja-JP"/>
        </w:rPr>
        <w:t>1] 3GPP, R4-1406617, “</w:t>
      </w:r>
      <w:r w:rsidRPr="00182162">
        <w:rPr>
          <w:lang w:eastAsia="ja-JP"/>
        </w:rPr>
        <w:t>WF on AI/ML</w:t>
      </w:r>
      <w:r>
        <w:rPr>
          <w:lang w:eastAsia="ja-JP"/>
        </w:rPr>
        <w:t xml:space="preserve">”, </w:t>
      </w:r>
      <w:r w:rsidRPr="00182162">
        <w:rPr>
          <w:lang w:eastAsia="ja-JP"/>
        </w:rPr>
        <w:t>Qualcomm Incorporated</w:t>
      </w:r>
    </w:p>
    <w:sectPr w:rsidR="00182162" w:rsidRPr="001821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1"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5"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16"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5"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26"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9"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18"/>
  </w:num>
  <w:num w:numId="2" w16cid:durableId="435560881">
    <w:abstractNumId w:val="19"/>
  </w:num>
  <w:num w:numId="3" w16cid:durableId="2083064536">
    <w:abstractNumId w:val="23"/>
  </w:num>
  <w:num w:numId="4" w16cid:durableId="879249973">
    <w:abstractNumId w:val="4"/>
  </w:num>
  <w:num w:numId="5" w16cid:durableId="279265169">
    <w:abstractNumId w:val="5"/>
  </w:num>
  <w:num w:numId="6" w16cid:durableId="1466509431">
    <w:abstractNumId w:val="8"/>
  </w:num>
  <w:num w:numId="7" w16cid:durableId="1396515414">
    <w:abstractNumId w:val="0"/>
  </w:num>
  <w:num w:numId="8" w16cid:durableId="1290165741">
    <w:abstractNumId w:val="15"/>
  </w:num>
  <w:num w:numId="9" w16cid:durableId="472451230">
    <w:abstractNumId w:val="25"/>
  </w:num>
  <w:num w:numId="10" w16cid:durableId="1503085821">
    <w:abstractNumId w:val="28"/>
  </w:num>
  <w:num w:numId="11" w16cid:durableId="411392264">
    <w:abstractNumId w:val="19"/>
  </w:num>
  <w:num w:numId="12" w16cid:durableId="283775190">
    <w:abstractNumId w:val="22"/>
  </w:num>
  <w:num w:numId="13" w16cid:durableId="15422452">
    <w:abstractNumId w:val="20"/>
  </w:num>
  <w:num w:numId="14" w16cid:durableId="823855175">
    <w:abstractNumId w:val="6"/>
  </w:num>
  <w:num w:numId="15" w16cid:durableId="2078237285">
    <w:abstractNumId w:val="14"/>
  </w:num>
  <w:num w:numId="16" w16cid:durableId="1885680779">
    <w:abstractNumId w:val="1"/>
  </w:num>
  <w:num w:numId="17" w16cid:durableId="2046101766">
    <w:abstractNumId w:val="13"/>
  </w:num>
  <w:num w:numId="18" w16cid:durableId="1778595648">
    <w:abstractNumId w:val="3"/>
  </w:num>
  <w:num w:numId="19" w16cid:durableId="809519740">
    <w:abstractNumId w:val="12"/>
  </w:num>
  <w:num w:numId="20" w16cid:durableId="1071582981">
    <w:abstractNumId w:val="16"/>
  </w:num>
  <w:num w:numId="21" w16cid:durableId="1992950407">
    <w:abstractNumId w:val="2"/>
  </w:num>
  <w:num w:numId="22" w16cid:durableId="364797358">
    <w:abstractNumId w:val="24"/>
  </w:num>
  <w:num w:numId="23" w16cid:durableId="333924589">
    <w:abstractNumId w:val="11"/>
  </w:num>
  <w:num w:numId="24" w16cid:durableId="1771196713">
    <w:abstractNumId w:val="10"/>
  </w:num>
  <w:num w:numId="25" w16cid:durableId="1303849069">
    <w:abstractNumId w:val="9"/>
  </w:num>
  <w:num w:numId="26" w16cid:durableId="564072309">
    <w:abstractNumId w:val="26"/>
  </w:num>
  <w:num w:numId="27" w16cid:durableId="1034772762">
    <w:abstractNumId w:val="17"/>
  </w:num>
  <w:num w:numId="28" w16cid:durableId="1798638833">
    <w:abstractNumId w:val="29"/>
  </w:num>
  <w:num w:numId="29" w16cid:durableId="44764531">
    <w:abstractNumId w:val="7"/>
  </w:num>
  <w:num w:numId="30" w16cid:durableId="683282393">
    <w:abstractNumId w:val="27"/>
  </w:num>
  <w:num w:numId="31" w16cid:durableId="16462296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273077">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0AE9"/>
    <w:rsid w:val="000E198C"/>
    <w:rsid w:val="000E1D6A"/>
    <w:rsid w:val="000E2708"/>
    <w:rsid w:val="000E3D6D"/>
    <w:rsid w:val="000E434A"/>
    <w:rsid w:val="000E441C"/>
    <w:rsid w:val="000E4AAC"/>
    <w:rsid w:val="000E50DA"/>
    <w:rsid w:val="000E6DEC"/>
    <w:rsid w:val="000F0698"/>
    <w:rsid w:val="000F0731"/>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162"/>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70F"/>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2124"/>
    <w:rsid w:val="00324944"/>
    <w:rsid w:val="00324C0D"/>
    <w:rsid w:val="003253ED"/>
    <w:rsid w:val="003258F4"/>
    <w:rsid w:val="00325E6D"/>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4942"/>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5582"/>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061"/>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0F7"/>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6E79"/>
    <w:rsid w:val="007F700C"/>
    <w:rsid w:val="007F7E57"/>
    <w:rsid w:val="008002C6"/>
    <w:rsid w:val="00800FC8"/>
    <w:rsid w:val="00801967"/>
    <w:rsid w:val="0080248E"/>
    <w:rsid w:val="00804E9E"/>
    <w:rsid w:val="008072FF"/>
    <w:rsid w:val="0080788A"/>
    <w:rsid w:val="0081046D"/>
    <w:rsid w:val="00810FB0"/>
    <w:rsid w:val="008154F3"/>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87272"/>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461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087C"/>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0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AF73CD"/>
    <w:rsid w:val="00B0111C"/>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2F00"/>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117D"/>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692"/>
    <w:rsid w:val="00C955CA"/>
    <w:rsid w:val="00C96A24"/>
    <w:rsid w:val="00C97998"/>
    <w:rsid w:val="00C97B91"/>
    <w:rsid w:val="00CA253A"/>
    <w:rsid w:val="00CA310C"/>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01E"/>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3EFD"/>
    <w:rsid w:val="00E15F57"/>
    <w:rsid w:val="00E16277"/>
    <w:rsid w:val="00E16E6B"/>
    <w:rsid w:val="00E22B3F"/>
    <w:rsid w:val="00E22CBC"/>
    <w:rsid w:val="00E237F4"/>
    <w:rsid w:val="00E238E4"/>
    <w:rsid w:val="00E2396C"/>
    <w:rsid w:val="00E253B2"/>
    <w:rsid w:val="00E26F58"/>
    <w:rsid w:val="00E27045"/>
    <w:rsid w:val="00E27BD3"/>
    <w:rsid w:val="00E304A2"/>
    <w:rsid w:val="00E30FEC"/>
    <w:rsid w:val="00E31109"/>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0417"/>
    <w:rsid w:val="00EE11B3"/>
    <w:rsid w:val="00EE2E65"/>
    <w:rsid w:val="00EE3BAA"/>
    <w:rsid w:val="00EE3C68"/>
    <w:rsid w:val="00EE50FD"/>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0D86"/>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3E9"/>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5E6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289214081">
      <w:bodyDiv w:val="1"/>
      <w:marLeft w:val="0"/>
      <w:marRight w:val="0"/>
      <w:marTop w:val="0"/>
      <w:marBottom w:val="0"/>
      <w:divBdr>
        <w:top w:val="none" w:sz="0" w:space="0" w:color="auto"/>
        <w:left w:val="none" w:sz="0" w:space="0" w:color="auto"/>
        <w:bottom w:val="none" w:sz="0" w:space="0" w:color="auto"/>
        <w:right w:val="none" w:sz="0" w:space="0" w:color="auto"/>
      </w:divBdr>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39428080">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1568041">
      <w:bodyDiv w:val="1"/>
      <w:marLeft w:val="0"/>
      <w:marRight w:val="0"/>
      <w:marTop w:val="0"/>
      <w:marBottom w:val="0"/>
      <w:divBdr>
        <w:top w:val="none" w:sz="0" w:space="0" w:color="auto"/>
        <w:left w:val="none" w:sz="0" w:space="0" w:color="auto"/>
        <w:bottom w:val="none" w:sz="0" w:space="0" w:color="auto"/>
        <w:right w:val="none" w:sz="0" w:space="0" w:color="auto"/>
      </w:divBdr>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2</Pages>
  <Words>448</Words>
  <Characters>3006</Characters>
  <Application>Microsoft Office Word</Application>
  <DocSecurity>0</DocSecurity>
  <Lines>25</Lines>
  <Paragraphs>6</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11</cp:revision>
  <cp:lastPrinted>2017-04-28T05:57:00Z</cp:lastPrinted>
  <dcterms:created xsi:type="dcterms:W3CDTF">2024-04-08T00:21:00Z</dcterms:created>
  <dcterms:modified xsi:type="dcterms:W3CDTF">2024-05-10T05:53:00Z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